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7A" w:rsidRDefault="0079197A">
      <w:pPr>
        <w:rPr>
          <w:sz w:val="40"/>
          <w:szCs w:val="40"/>
          <w:lang w:val="uk-UA"/>
        </w:rPr>
      </w:pPr>
      <w:r w:rsidRPr="0079197A">
        <w:rPr>
          <w:sz w:val="40"/>
          <w:szCs w:val="40"/>
          <w:lang w:val="uk-UA"/>
        </w:rPr>
        <w:t>Звіт</w:t>
      </w:r>
      <w:r>
        <w:rPr>
          <w:sz w:val="40"/>
          <w:szCs w:val="40"/>
          <w:lang w:val="uk-UA"/>
        </w:rPr>
        <w:t xml:space="preserve"> групи «Теремок»</w:t>
      </w:r>
    </w:p>
    <w:p w:rsidR="0079197A" w:rsidRDefault="0079197A">
      <w:pPr>
        <w:rPr>
          <w:sz w:val="28"/>
          <w:szCs w:val="28"/>
          <w:lang w:val="uk-UA"/>
        </w:rPr>
      </w:pPr>
      <w:r w:rsidRPr="0079197A">
        <w:rPr>
          <w:sz w:val="28"/>
          <w:szCs w:val="28"/>
          <w:lang w:val="uk-UA"/>
        </w:rPr>
        <w:t xml:space="preserve">Звіт </w:t>
      </w:r>
      <w:r>
        <w:rPr>
          <w:sz w:val="28"/>
          <w:szCs w:val="28"/>
          <w:lang w:val="uk-UA"/>
        </w:rPr>
        <w:t xml:space="preserve">вихователя  молодшої групи « Теремок» </w:t>
      </w:r>
      <w:proofErr w:type="spellStart"/>
      <w:r>
        <w:rPr>
          <w:sz w:val="28"/>
          <w:szCs w:val="28"/>
          <w:lang w:val="uk-UA"/>
        </w:rPr>
        <w:t>Стець</w:t>
      </w:r>
      <w:proofErr w:type="spellEnd"/>
      <w:r>
        <w:rPr>
          <w:sz w:val="28"/>
          <w:szCs w:val="28"/>
          <w:lang w:val="uk-UA"/>
        </w:rPr>
        <w:t xml:space="preserve"> Анни Петрівни 2024-2025</w:t>
      </w:r>
    </w:p>
    <w:p w:rsidR="0079197A" w:rsidRDefault="0079197A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молодшій групі звичайного режиму налічується 19 дітей</w:t>
      </w:r>
    </w:p>
    <w:p w:rsidR="0079197A" w:rsidRDefault="0079197A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Вікові межі дітей: </w:t>
      </w:r>
    </w:p>
    <w:p w:rsidR="0079197A" w:rsidRDefault="0079197A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 дітей – 2021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79197A" w:rsidRDefault="0079197A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дітей – 2022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79197A" w:rsidRDefault="0079197A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дитина – 2020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79197A" w:rsidRDefault="0079197A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Хлопчиків -9</w:t>
      </w:r>
    </w:p>
    <w:p w:rsidR="0079197A" w:rsidRDefault="0079197A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Дівчаток – 10</w:t>
      </w:r>
    </w:p>
    <w:p w:rsidR="0079197A" w:rsidRDefault="0079197A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Освітній</w:t>
      </w:r>
      <w:r w:rsidR="0006400F">
        <w:rPr>
          <w:sz w:val="28"/>
          <w:szCs w:val="28"/>
          <w:lang w:val="uk-UA"/>
        </w:rPr>
        <w:t xml:space="preserve">  процес проводили за оновлен</w:t>
      </w:r>
      <w:r>
        <w:rPr>
          <w:sz w:val="28"/>
          <w:szCs w:val="28"/>
          <w:lang w:val="uk-UA"/>
        </w:rPr>
        <w:t xml:space="preserve">ою програмою розвитку дитини дошкільного віку «Українське </w:t>
      </w:r>
      <w:r w:rsidR="0006400F">
        <w:rPr>
          <w:sz w:val="28"/>
          <w:szCs w:val="28"/>
          <w:lang w:val="uk-UA"/>
        </w:rPr>
        <w:t>довкілля»(видання друге,зі змінами і доповненнями) Також протягом року працювали за парціальними освітніми програмами:</w:t>
      </w:r>
    </w:p>
    <w:p w:rsidR="0006400F" w:rsidRDefault="0006400F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«Дошкільнятам про сталий розвиток»</w:t>
      </w:r>
    </w:p>
    <w:p w:rsidR="0006400F" w:rsidRDefault="0006400F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«Скарбниця моралі»</w:t>
      </w:r>
    </w:p>
    <w:p w:rsidR="0006400F" w:rsidRDefault="0006400F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 Про себе треба знати,про себе треба дбати» (програма з ОБЖД дітей дошкільного віку)</w:t>
      </w:r>
    </w:p>
    <w:p w:rsidR="0006400F" w:rsidRDefault="0006400F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«Творці майбутнього»</w:t>
      </w:r>
    </w:p>
    <w:p w:rsidR="0006400F" w:rsidRDefault="0006400F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реалізації завдань на сучасному етапі реформування освіти,створили розвивальне середовище,що сприяє</w:t>
      </w:r>
      <w:r w:rsidR="00847CE4">
        <w:rPr>
          <w:sz w:val="28"/>
          <w:szCs w:val="28"/>
          <w:lang w:val="uk-UA"/>
        </w:rPr>
        <w:t xml:space="preserve"> соціалізації дитини,та впливає на всі аспекти розвитку дошкільника. Предметно – розвивальне середовище у групі насичене різноманітними куточками та осередками.</w:t>
      </w:r>
    </w:p>
    <w:p w:rsidR="00847CE4" w:rsidRDefault="00847CE4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Освітній процес проводили згідно перспективного планування,за</w:t>
      </w:r>
      <w:r w:rsidR="00913793">
        <w:rPr>
          <w:sz w:val="28"/>
          <w:szCs w:val="28"/>
          <w:lang w:val="uk-UA"/>
        </w:rPr>
        <w:t>твердженого директором дошкільного закладу.</w:t>
      </w:r>
    </w:p>
    <w:p w:rsidR="00913793" w:rsidRDefault="00913793" w:rsidP="007919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планах індивідуальної самоосвітньої роботи занотувала:</w:t>
      </w:r>
    </w:p>
    <w:p w:rsidR="00913793" w:rsidRDefault="00913793" w:rsidP="0091379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Нормативні документи</w:t>
      </w:r>
    </w:p>
    <w:p w:rsidR="00913793" w:rsidRDefault="00913793" w:rsidP="0091379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Запровадження в практику роботи сучасних інноваційних технологій</w:t>
      </w:r>
    </w:p>
    <w:p w:rsidR="00913793" w:rsidRDefault="00913793" w:rsidP="0091379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Відвідування занять колег</w:t>
      </w:r>
    </w:p>
    <w:p w:rsidR="00913793" w:rsidRDefault="00913793" w:rsidP="0091379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Опрацювання інтернет- журналів та фахової літератури.</w:t>
      </w:r>
    </w:p>
    <w:p w:rsidR="00913793" w:rsidRDefault="00913793" w:rsidP="00913793">
      <w:pPr>
        <w:pStyle w:val="a3"/>
        <w:rPr>
          <w:sz w:val="28"/>
          <w:szCs w:val="28"/>
          <w:lang w:val="uk-UA"/>
        </w:rPr>
      </w:pPr>
    </w:p>
    <w:p w:rsidR="00913793" w:rsidRPr="00EA6FCE" w:rsidRDefault="00913793" w:rsidP="00913793">
      <w:pPr>
        <w:pStyle w:val="a3"/>
        <w:rPr>
          <w:sz w:val="40"/>
          <w:szCs w:val="40"/>
          <w:lang w:val="uk-UA"/>
        </w:rPr>
      </w:pPr>
      <w:r w:rsidRPr="00EA6FCE">
        <w:rPr>
          <w:sz w:val="40"/>
          <w:szCs w:val="40"/>
          <w:lang w:val="uk-UA"/>
        </w:rPr>
        <w:t>Облік проведених заходів:</w:t>
      </w:r>
    </w:p>
    <w:p w:rsidR="00913793" w:rsidRDefault="00913793" w:rsidP="0091379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у конкурсі  «</w:t>
      </w:r>
      <w:proofErr w:type="spellStart"/>
      <w:r>
        <w:rPr>
          <w:sz w:val="28"/>
          <w:szCs w:val="28"/>
          <w:lang w:val="uk-UA"/>
        </w:rPr>
        <w:t>Лепбуків</w:t>
      </w:r>
      <w:proofErr w:type="spellEnd"/>
      <w:r>
        <w:rPr>
          <w:sz w:val="28"/>
          <w:szCs w:val="28"/>
          <w:lang w:val="uk-UA"/>
        </w:rPr>
        <w:t xml:space="preserve"> »</w:t>
      </w:r>
    </w:p>
    <w:p w:rsidR="00913793" w:rsidRDefault="00913793" w:rsidP="0091379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Презентували леп бук «Здоровим будь»</w:t>
      </w:r>
    </w:p>
    <w:p w:rsidR="00913793" w:rsidRDefault="00913793" w:rsidP="0091379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 голосування отримали третє призове місце.</w:t>
      </w:r>
    </w:p>
    <w:p w:rsidR="000068F2" w:rsidRDefault="000068F2" w:rsidP="000068F2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Провела контрольне заняття з математики.</w:t>
      </w:r>
    </w:p>
    <w:p w:rsidR="000068F2" w:rsidRDefault="000068F2" w:rsidP="000068F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діагностики рівня дітей на початку та в кінці  року,була змога порівняти досягнення дітей та визначити загальний рівень засвоєння програмного матеріалу.</w:t>
      </w:r>
    </w:p>
    <w:p w:rsidR="00EA6FCE" w:rsidRDefault="00EA6FCE" w:rsidP="000068F2">
      <w:pPr>
        <w:pStyle w:val="a3"/>
        <w:rPr>
          <w:sz w:val="28"/>
          <w:szCs w:val="28"/>
          <w:lang w:val="uk-UA"/>
        </w:rPr>
      </w:pPr>
    </w:p>
    <w:p w:rsidR="00EA6FCE" w:rsidRPr="00EA6FCE" w:rsidRDefault="00EA6FCE" w:rsidP="000068F2">
      <w:pPr>
        <w:pStyle w:val="a3"/>
        <w:rPr>
          <w:sz w:val="40"/>
          <w:szCs w:val="40"/>
          <w:lang w:val="uk-UA"/>
        </w:rPr>
      </w:pPr>
      <w:r w:rsidRPr="00EA6FCE">
        <w:rPr>
          <w:sz w:val="40"/>
          <w:szCs w:val="40"/>
          <w:lang w:val="uk-UA"/>
        </w:rPr>
        <w:t>Робота з батьками:</w:t>
      </w:r>
    </w:p>
    <w:p w:rsidR="00EA6FCE" w:rsidRDefault="00EA6FCE" w:rsidP="00EA6FC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Батьківські збори у вересні та травні.</w:t>
      </w:r>
    </w:p>
    <w:p w:rsidR="00EA6FCE" w:rsidRDefault="00EA6FCE" w:rsidP="00EA6FC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Індивідуальні бесіди,щодо адаптації дітей.</w:t>
      </w:r>
    </w:p>
    <w:p w:rsidR="00EA6FCE" w:rsidRDefault="00EA6FCE" w:rsidP="00EA6FC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Тематичні консультації в куточку для батьків.</w:t>
      </w:r>
    </w:p>
    <w:p w:rsidR="00EA6FCE" w:rsidRDefault="00EA6FCE" w:rsidP="00EA6FC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День відкритих дверей</w:t>
      </w:r>
    </w:p>
    <w:p w:rsidR="00EA6FCE" w:rsidRDefault="00EA6FCE" w:rsidP="00EA6FC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батьків у допомозі ЗСУ</w:t>
      </w:r>
    </w:p>
    <w:p w:rsidR="00EA6FCE" w:rsidRDefault="00EA6FCE" w:rsidP="00EA6FC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Місячник благоустрою(квітень)</w:t>
      </w:r>
    </w:p>
    <w:p w:rsidR="00EA6FCE" w:rsidRPr="00913793" w:rsidRDefault="00EA6FCE" w:rsidP="00EA6FC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Спільна робота  дітей та батьків та педагогів у святкових ранках та розвагах: «Золота осінь», «</w:t>
      </w:r>
      <w:r w:rsidRPr="00EA6FCE">
        <w:rPr>
          <w:sz w:val="28"/>
          <w:szCs w:val="28"/>
        </w:rPr>
        <w:t>З</w:t>
      </w:r>
      <w:proofErr w:type="spellStart"/>
      <w:r>
        <w:rPr>
          <w:sz w:val="28"/>
          <w:szCs w:val="28"/>
          <w:lang w:val="uk-UA"/>
        </w:rPr>
        <w:t>имонька</w:t>
      </w:r>
      <w:proofErr w:type="spellEnd"/>
      <w:r>
        <w:rPr>
          <w:sz w:val="28"/>
          <w:szCs w:val="28"/>
          <w:lang w:val="uk-UA"/>
        </w:rPr>
        <w:t xml:space="preserve"> -Зима», «Весняний передзвін»</w:t>
      </w:r>
    </w:p>
    <w:p w:rsidR="0079197A" w:rsidRDefault="0079197A">
      <w:pPr>
        <w:rPr>
          <w:sz w:val="40"/>
          <w:szCs w:val="40"/>
          <w:lang w:val="uk-UA"/>
        </w:rPr>
      </w:pPr>
    </w:p>
    <w:p w:rsidR="001A76EF" w:rsidRPr="001A76EF" w:rsidRDefault="001A76EF">
      <w:pPr>
        <w:rPr>
          <w:b/>
          <w:sz w:val="32"/>
          <w:szCs w:val="40"/>
          <w:lang w:val="uk-UA"/>
        </w:rPr>
      </w:pPr>
      <w:r w:rsidRPr="001A76EF">
        <w:rPr>
          <w:b/>
          <w:sz w:val="32"/>
          <w:szCs w:val="40"/>
          <w:lang w:val="uk-UA"/>
        </w:rPr>
        <w:t xml:space="preserve">Вихователь:    </w:t>
      </w:r>
      <w:r>
        <w:rPr>
          <w:b/>
          <w:sz w:val="32"/>
          <w:szCs w:val="40"/>
          <w:lang w:val="uk-UA"/>
        </w:rPr>
        <w:t xml:space="preserve">                                            </w:t>
      </w:r>
      <w:bookmarkStart w:id="0" w:name="_GoBack"/>
      <w:bookmarkEnd w:id="0"/>
      <w:r w:rsidRPr="001A76EF">
        <w:rPr>
          <w:b/>
          <w:sz w:val="32"/>
          <w:szCs w:val="40"/>
          <w:lang w:val="uk-UA"/>
        </w:rPr>
        <w:t xml:space="preserve">   ___________ Ганна СТЕЦЬ</w:t>
      </w:r>
    </w:p>
    <w:sectPr w:rsidR="001A76EF" w:rsidRPr="001A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3D01"/>
    <w:multiLevelType w:val="hybridMultilevel"/>
    <w:tmpl w:val="4D30C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7A"/>
    <w:rsid w:val="000068F2"/>
    <w:rsid w:val="0006400F"/>
    <w:rsid w:val="001A76EF"/>
    <w:rsid w:val="0079197A"/>
    <w:rsid w:val="00847CE4"/>
    <w:rsid w:val="00913793"/>
    <w:rsid w:val="00EA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2025-05-28T05:51:00Z</cp:lastPrinted>
  <dcterms:created xsi:type="dcterms:W3CDTF">2025-05-28T05:52:00Z</dcterms:created>
  <dcterms:modified xsi:type="dcterms:W3CDTF">2025-05-28T05:52:00Z</dcterms:modified>
</cp:coreProperties>
</file>